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35EB05" w14:textId="77777777" w:rsidR="00696D5A" w:rsidRPr="00696D5A" w:rsidRDefault="00696D5A" w:rsidP="00696D5A">
      <w:r w:rsidRPr="00696D5A">
        <w:rPr>
          <w:b/>
          <w:bCs/>
        </w:rPr>
        <w:t xml:space="preserve">Okowita Jęczmienna </w:t>
      </w:r>
      <w:proofErr w:type="spellStart"/>
      <w:r w:rsidRPr="00696D5A">
        <w:rPr>
          <w:b/>
          <w:bCs/>
        </w:rPr>
        <w:t>Sieluńska</w:t>
      </w:r>
      <w:proofErr w:type="spellEnd"/>
      <w:r w:rsidRPr="00696D5A">
        <w:rPr>
          <w:b/>
          <w:bCs/>
        </w:rPr>
        <w:br/>
      </w:r>
      <w:r w:rsidRPr="00696D5A">
        <w:t>Powstaje z jęczmienia pochodzącego z własnych upraw Manufaktury Alkoholu, zlokalizowanych w sercu Mazowsza, w okolicach Sielunia. Destylowana powoli i starannie, zgodnie z zasadami tradycyjnego gorzelnictwa.</w:t>
      </w:r>
      <w:r w:rsidRPr="00696D5A">
        <w:br/>
        <w:t>W każdej kropli odnajdziesz wyrazisty, zbożowy charakter – nuty świeżo wypiekanego chleba, prażonego ziarna oraz subtelną mineralność. Czysta, niefiltrowana, bez leżakowania – oddaje naturę surowca bez kompromisów.</w:t>
      </w:r>
    </w:p>
    <w:p w14:paraId="7185E1F3" w14:textId="77777777" w:rsidR="00696D5A" w:rsidRPr="00696D5A" w:rsidRDefault="00696D5A" w:rsidP="00696D5A">
      <w:r w:rsidRPr="00696D5A">
        <w:t xml:space="preserve">Inspiracją dla tej okowity jest historia dawnych ziem Księstwa </w:t>
      </w:r>
      <w:proofErr w:type="spellStart"/>
      <w:r w:rsidRPr="00696D5A">
        <w:t>Sieluńskiego</w:t>
      </w:r>
      <w:proofErr w:type="spellEnd"/>
      <w:r w:rsidRPr="00696D5A">
        <w:t xml:space="preserve"> – małego, lecz niezależnego bytu z przełomu XVII i XVIII wieku, którego szlachta słynęła z gospodarności i umiejętności tworzenia znakomitych trunków. Dziś wracamy do tych tradycji.</w:t>
      </w:r>
    </w:p>
    <w:p w14:paraId="383A1DE4" w14:textId="77777777" w:rsidR="00696D5A" w:rsidRPr="00696D5A" w:rsidRDefault="00696D5A" w:rsidP="00696D5A">
      <w:r w:rsidRPr="00696D5A">
        <w:t xml:space="preserve">Manufaktura Alkoholu to pierwsza w Polsce </w:t>
      </w:r>
      <w:proofErr w:type="spellStart"/>
      <w:r w:rsidRPr="00696D5A">
        <w:t>mikrogorzelnia</w:t>
      </w:r>
      <w:proofErr w:type="spellEnd"/>
      <w:r w:rsidRPr="00696D5A">
        <w:t xml:space="preserve">, która otworzyła drogę do legalnej, </w:t>
      </w:r>
      <w:proofErr w:type="spellStart"/>
      <w:r w:rsidRPr="00696D5A">
        <w:t>małoskalowej</w:t>
      </w:r>
      <w:proofErr w:type="spellEnd"/>
      <w:r w:rsidRPr="00696D5A">
        <w:t xml:space="preserve"> produkcji alkoholu z własnych lub lokalnych surowców – z dumą przecieramy szlak dla nowoczesnego, rzemieślniczego gorzelnictwa opartego na polskich urządzeniach destylacyjnych.</w:t>
      </w:r>
    </w:p>
    <w:p w14:paraId="28997BFC" w14:textId="77777777" w:rsidR="00696D5A" w:rsidRPr="00696D5A" w:rsidRDefault="00696D5A" w:rsidP="00696D5A">
      <w:r w:rsidRPr="00696D5A">
        <w:t>Smakuje najlepiej powoli – schłodzona, w dobrym towarzystwie.</w:t>
      </w:r>
    </w:p>
    <w:p w14:paraId="4779068A" w14:textId="77777777" w:rsidR="00696D5A" w:rsidRDefault="00696D5A" w:rsidP="00696D5A">
      <w:pPr>
        <w:rPr>
          <w:b/>
          <w:bCs/>
        </w:rPr>
      </w:pPr>
    </w:p>
    <w:p w14:paraId="377201C1" w14:textId="492910DF" w:rsidR="00696D5A" w:rsidRPr="00696D5A" w:rsidRDefault="00696D5A" w:rsidP="00696D5A">
      <w:r w:rsidRPr="00696D5A">
        <w:rPr>
          <w:b/>
          <w:bCs/>
        </w:rPr>
        <w:t>Okowita Jabłkowa Grójecka</w:t>
      </w:r>
      <w:r w:rsidRPr="00696D5A">
        <w:br/>
        <w:t>Powstaje z pełnych słońca jabłek od sadownika z grójeckiego zagłębia – regionu, który od pokoleń słynie z najbardziej aromatycznych i szlachetnych odmian. Produkowana w Sieluniu, z poszanowaniem tradycji i natury, w duchu rzemieślniczym, bez zbędnych dodatków i ulepszaczy.</w:t>
      </w:r>
      <w:r w:rsidRPr="00696D5A">
        <w:br/>
        <w:t>W smaku czysta, soczysta i charakterystycznie owocowa – z wyczuwalnymi nutami dojrzałego jabłka, lekką kwasowością i naturalną słodyczą. Klarowna i autentyczna – bez leżakowania, z zachowaniem pełni aromatu surowca.</w:t>
      </w:r>
    </w:p>
    <w:p w14:paraId="2BBA1E3C" w14:textId="77777777" w:rsidR="00696D5A" w:rsidRPr="00696D5A" w:rsidRDefault="00696D5A" w:rsidP="00696D5A">
      <w:r w:rsidRPr="00696D5A">
        <w:t>Okowita Jabłkowa Grójecka to hołd dla jednego z najcenniejszych rolniczych regionów Polski – grójeckich sadów, które od wieków kształtują krajobraz i kulturę kulinarną Mazowsza. W każdej butelce zamykamy to, co najlepsze w polskim jabłku.</w:t>
      </w:r>
    </w:p>
    <w:p w14:paraId="1E26A476" w14:textId="77777777" w:rsidR="00696D5A" w:rsidRPr="00696D5A" w:rsidRDefault="00696D5A" w:rsidP="00696D5A">
      <w:r w:rsidRPr="00696D5A">
        <w:t xml:space="preserve">Manufaktura Alkoholu to pierwsza w Polsce </w:t>
      </w:r>
      <w:proofErr w:type="spellStart"/>
      <w:r w:rsidRPr="00696D5A">
        <w:t>mikrogorzelnia</w:t>
      </w:r>
      <w:proofErr w:type="spellEnd"/>
      <w:r w:rsidRPr="00696D5A">
        <w:t xml:space="preserve">, która otworzyła drogę do legalnej, </w:t>
      </w:r>
      <w:proofErr w:type="spellStart"/>
      <w:r w:rsidRPr="00696D5A">
        <w:t>małoskalowej</w:t>
      </w:r>
      <w:proofErr w:type="spellEnd"/>
      <w:r w:rsidRPr="00696D5A">
        <w:t xml:space="preserve"> produkcji alkoholu z własnych lub lokalnych surowców – z dumą przecieramy szlak dla nowoczesnego, rzemieślniczego gorzelnictwa opartego na polskich urządzeniach destylacyjnych.</w:t>
      </w:r>
    </w:p>
    <w:p w14:paraId="4B801357" w14:textId="77777777" w:rsidR="00696D5A" w:rsidRPr="00696D5A" w:rsidRDefault="00696D5A" w:rsidP="00696D5A">
      <w:r w:rsidRPr="00696D5A">
        <w:t>Smakuje najlepiej powoli – schłodzona, w dobrym towarzystwie.</w:t>
      </w:r>
    </w:p>
    <w:p w14:paraId="1AC98D36" w14:textId="44777FE3" w:rsidR="00687711" w:rsidRDefault="00687711" w:rsidP="00696D5A"/>
    <w:p w14:paraId="30F95731" w14:textId="3AAEBCFF" w:rsidR="00F4082E" w:rsidRPr="00F4082E" w:rsidRDefault="00F4082E" w:rsidP="00696D5A">
      <w:pPr>
        <w:rPr>
          <w:b/>
          <w:bCs/>
        </w:rPr>
      </w:pPr>
      <w:r w:rsidRPr="00F4082E">
        <w:rPr>
          <w:b/>
          <w:bCs/>
        </w:rPr>
        <w:t>Dodatkowo tekst np.:</w:t>
      </w:r>
    </w:p>
    <w:p w14:paraId="67463A4B" w14:textId="2D81387A" w:rsidR="00F4082E" w:rsidRPr="00696D5A" w:rsidRDefault="00F4082E" w:rsidP="00696D5A">
      <w:r w:rsidRPr="00F4082E">
        <w:t>Rzemieślnicza produkcja w mikro skali – każda butelka to osobna historia.</w:t>
      </w:r>
      <w:r w:rsidRPr="00F4082E">
        <w:br/>
        <w:t>Numerowana seria, wykonana ręcznie, bez dodatków, bez kompromisów</w:t>
      </w:r>
    </w:p>
    <w:sectPr w:rsidR="00F4082E" w:rsidRPr="00696D5A" w:rsidSect="00F4082E">
      <w:pgSz w:w="11906" w:h="16838"/>
      <w:pgMar w:top="851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0834"/>
    <w:rsid w:val="00334B74"/>
    <w:rsid w:val="00687711"/>
    <w:rsid w:val="00696D5A"/>
    <w:rsid w:val="008127CD"/>
    <w:rsid w:val="00A168D7"/>
    <w:rsid w:val="00BB0834"/>
    <w:rsid w:val="00BF1B51"/>
    <w:rsid w:val="00F40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9F0787"/>
  <w15:chartTrackingRefBased/>
  <w15:docId w15:val="{99FBB9B1-7554-4D4B-A046-9EAFE2548A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BB083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B083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B083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B083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BB083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BB083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BB083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BB083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BB083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B083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B083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B083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BB0834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BB0834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BB0834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BB0834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BB0834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BB0834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BB083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BB08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BB083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BB083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BB083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BB0834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BB0834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BB0834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BB083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BB0834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BB0834"/>
    <w:rPr>
      <w:b/>
      <w:bCs/>
      <w:smallCaps/>
      <w:color w:val="0F4761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BF1B51"/>
    <w:rPr>
      <w:color w:val="467886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F1B5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886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0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08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0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8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331</Words>
  <Characters>1987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Cezary-g-still</dc:creator>
  <cp:keywords/>
  <dc:description/>
  <cp:lastModifiedBy>Cezary-g-still</cp:lastModifiedBy>
  <cp:revision>2</cp:revision>
  <dcterms:created xsi:type="dcterms:W3CDTF">2025-03-21T12:35:00Z</dcterms:created>
  <dcterms:modified xsi:type="dcterms:W3CDTF">2025-03-21T15:04:00Z</dcterms:modified>
</cp:coreProperties>
</file>